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Stan Lee Visits Mr. Brainwash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2017-04-27 06:00:00</w:t>
            </w:r>
          </w:p>
        </w:tc>
      </w:tr>
    </w:tbl>
    <w:p>
      <w:pPr>
        <w:pStyle w:val="blog-tag"/>
        <w:spacing w:before="240" w:after="240"/>
        <w:jc w:val="center"/>
      </w:pPr>
      <w:r>
        <w:t>Photo Shoot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Stan Lee Visits Mr. Brainwash</w:t>
      </w:r>
    </w:p>
    <w:p>
      <w:pPr>
        <w:pStyle w:val="blog-date"/>
        <w:spacing w:before="240" w:after="240"/>
      </w:pPr>
      <w:r>
        <w:rPr>
          <w:color w:val="999999"/>
        </w:rPr>
        <w:t>April 27, 2017</w:t>
      </w:r>
    </w:p>
    <w:p>
      <w:pPr>
        <w:pStyle w:val="p1"/>
        <w:spacing w:before="240" w:after="240"/>
      </w:pPr>
      <w:r>
        <w:t xml:space="preserve">The Godfather of </w:t>
      </w:r>
      <w:r>
        <w:rPr>
          <w:b/>
          <w:bCs/>
        </w:rPr>
        <w:t>Marvel Comics</w:t>
      </w:r>
      <w:r>
        <w:t xml:space="preserve"> swung by West Hollywood for a studio visit at Mr Brainwash, which ended with an impromptu photo shoot. Here are a couple of the photos that Mr Brainwash took of Stan Lee.</w:t>
      </w:r>
    </w:p>
    <w:p>
      <w:pPr>
        <w:pStyle w:val="blog-date"/>
        <w:spacing w:before="240" w:after="240"/>
        <w:jc w:val="center"/>
      </w:pPr>
      <w:r>
        <w:t>Stan Lee Visits Mr. Brainwash</w:t>
      </w:r>
    </w:p>
    <w:p>
      <w:r>
        <w:rPr>
          <w:strike w:val="0"/>
          <w:u w:val="none"/>
        </w:rPr>
        <w:drawing>
          <wp:inline>
            <wp:extent cx="6896100" cy="47625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5" w:history="1"/>
    </w:p>
    <w:p>
      <w:r>
        <w:rPr>
          <w:strike w:val="0"/>
          <w:u w:val="none"/>
        </w:rPr>
        <w:drawing>
          <wp:inline>
            <wp:extent cx="6896100" cy="47625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history="1"/>
    </w:p>
    <w:p>
      <w:r>
        <w:rPr>
          <w:strike w:val="0"/>
          <w:u w:val="none"/>
        </w:rPr>
        <w:drawing>
          <wp:inline>
            <wp:extent cx="6896100" cy="47625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 w:history="1"/>
    </w:p>
    <w:p>
      <w:r>
        <w:rPr>
          <w:strike w:val="0"/>
          <w:u w:val="none"/>
        </w:rPr>
        <w:drawing>
          <wp:inline>
            <wp:extent cx="6896100" cy="476250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1" w:history="1"/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  <w:style w:type="paragraph" w:customStyle="1" w:styleId="p1">
    <w:name w:val="p1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hyperlink" Target="https://d3hbw55pes5y9s.cloudfront.net/wp-content/uploads/2017/04/27080744/Stan4.jpe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3hbw55pes5y9s.cloudfront.net/wp-content/uploads/2017/04/27080708/Stan2.jpeg" TargetMode="External" /><Relationship Id="rId6" Type="http://schemas.openxmlformats.org/officeDocument/2006/relationships/image" Target="media/image2.jpeg" /><Relationship Id="rId7" Type="http://schemas.openxmlformats.org/officeDocument/2006/relationships/hyperlink" Target="https://d3hbw55pes5y9s.cloudfront.net/wp-content/uploads/2017/04/27080720/Stan1.jpeg" TargetMode="External" /><Relationship Id="rId8" Type="http://schemas.openxmlformats.org/officeDocument/2006/relationships/image" Target="media/image3.jpeg" /><Relationship Id="rId9" Type="http://schemas.openxmlformats.org/officeDocument/2006/relationships/hyperlink" Target="https://d3hbw55pes5y9s.cloudfront.net/wp-content/uploads/2017/04/27080733/Stan3.jpe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Lee Visits Mr. Brainwash</dc:title>
  <cp:revision>0</cp:revision>
</cp:coreProperties>
</file>