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Pope Art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2019-12-21 16:32:09</w:t>
            </w:r>
          </w:p>
        </w:tc>
      </w:tr>
    </w:tbl>
    <w:p>
      <w:pPr>
        <w:pStyle w:val="blog-tag"/>
        <w:spacing w:before="240" w:after="240"/>
        <w:jc w:val="center"/>
      </w:pPr>
      <w:r>
        <w:t>Project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Mr. Brainwash join Pope Francis at the Vatican for a Third Painting Collaboration</w:t>
      </w:r>
    </w:p>
    <w:p>
      <w:pPr>
        <w:pStyle w:val="blog-date"/>
        <w:spacing w:before="240" w:after="240"/>
      </w:pPr>
      <w:r>
        <w:rPr>
          <w:color w:val="999999"/>
        </w:rPr>
        <w:t>Dec 13, 2019</w:t>
      </w:r>
    </w:p>
    <w:p>
      <w:pPr>
        <w:spacing w:before="240" w:after="240"/>
      </w:pPr>
      <w:r>
        <w:t>The Vatican may not be known for its contemporary art. However, that image is changing. Meeting with Mr. Brainwash, Pope Francis, is bringing contemporary art to the Vatican.</w:t>
      </w:r>
    </w:p>
    <w:p>
      <w:pPr>
        <w:spacing w:before="240" w:after="240"/>
      </w:pPr>
      <w:r>
        <w:t>An unlikely pairing – they’ve teamed up to create a new canvas in celebration of immigrants.</w:t>
      </w:r>
    </w:p>
    <w:p>
      <w:pPr>
        <w:spacing w:before="240" w:after="240"/>
      </w:pPr>
      <w:r>
        <w:t>They’ve come together to create a canvas for charity, in the hopes of bringing awareness to the cause. And while this pairing may seem obscure for a lot of us it is not the first time for the two.</w:t>
      </w:r>
    </w:p>
    <w:p>
      <w:pPr>
        <w:pStyle w:val="blog-date"/>
        <w:spacing w:before="240" w:after="240"/>
        <w:jc w:val="center"/>
      </w:pPr>
      <w:r>
        <w:t>Mr. Brainwash join Pope Francis at the Vatican for a Third Painting Collaboration</w:t>
      </w:r>
    </w:p>
    <w:p>
      <w:r>
        <w:rPr>
          <w:strike w:val="0"/>
          <w:u w:val="none"/>
        </w:rPr>
        <w:drawing>
          <wp:inline>
            <wp:extent cx="6896100" cy="465772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6896100" cy="4657725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6896100" cy="4657725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9/12/26185450/IMG_4493-1-1536x1037-1.jpe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9/12/26185458/IMG_4495-1536x1037-1.jpe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9/12/26185503/Pope-1-1536x1037-1.jp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 Art</dc:title>
  <cp:revision>0</cp:revision>
</cp:coreProperties>
</file>