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Mexico Is Beautiful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2017-10-23 11:18:03</w:t>
            </w:r>
          </w:p>
        </w:tc>
      </w:tr>
    </w:tbl>
    <w:p>
      <w:pPr>
        <w:pStyle w:val="blog-tag"/>
        <w:spacing w:before="240" w:after="240"/>
      </w:pPr>
      <w:r>
        <w:t>Solo Exhibition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Mexico Is Beautiful</w:t>
      </w:r>
    </w:p>
    <w:p>
      <w:pPr>
        <w:pStyle w:val="blog-date"/>
        <w:spacing w:before="240" w:after="240"/>
      </w:pPr>
      <w:r>
        <w:rPr>
          <w:color w:val="999999"/>
        </w:rPr>
        <w:t>October 23, 2017</w:t>
      </w:r>
    </w:p>
    <w:p>
      <w:pPr>
        <w:spacing w:before="240" w:after="240"/>
        <w:jc w:val="both"/>
      </w:pPr>
      <w:r>
        <w:t>Mr. Brainwash returns to Mexico City with a solo exhibition that highlights a one of a kind mural featuring Mexico’s most famous artist couple; Diego Rivera and Frida Kahlo.</w:t>
      </w:r>
    </w:p>
    <w:p>
      <w:pPr>
        <w:pBdr>
          <w:top w:val="none" w:sz="0" w:space="31" w:color="auto"/>
          <w:left w:val="none" w:sz="0" w:space="0" w:color="auto"/>
          <w:bottom w:val="none" w:sz="0" w:space="0" w:color="auto"/>
          <w:right w:val="none" w:sz="0" w:space="0" w:color="auto"/>
        </w:pBdr>
      </w:pPr>
      <w:hyperlink r:id="rId4" w:history="1">
        <w:r>
          <w:rPr>
            <w:strike w:val="0"/>
            <w:color w:val="0000EE"/>
            <w:u w:val="none" w:color="0000EE"/>
          </w:rPr>
          <w:drawing>
            <wp:inline>
              <wp:extent cx="5143500" cy="5124450"/>
              <wp:docPr id="10000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001" name=""/>
                      <pic:cNvPicPr>
                        <a:picLocks noChangeAspect="1"/>
                      </pic:cNvPicPr>
                    </pic:nvPicPr>
                    <pic:blipFill>
                      <a:blip xmlns:r="http://schemas.openxmlformats.org/officeDocument/2006/relationships"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0" cy="5124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color w:val="0000EE"/>
            <w:u w:val="single" w:color="0000EE"/>
          </w:rPr>
          <w:t xml:space="preserve"> </w:t>
        </w:r>
      </w:hyperlink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3hbw55pes5y9s.cloudfront.net/wp-content/uploads/2017/02/13144719/mexico.jpg" TargetMode="Externa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Is Beautiful</dc:title>
  <cp:revision>0</cp:revision>
</cp:coreProperties>
</file>