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Houston is Beautiful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2017-01-27 05:00:00</w:t>
            </w:r>
          </w:p>
        </w:tc>
      </w:tr>
    </w:tbl>
    <w:p>
      <w:pPr>
        <w:pStyle w:val="blog-tag"/>
        <w:spacing w:before="240" w:after="240"/>
        <w:jc w:val="center"/>
      </w:pPr>
      <w:r>
        <w:t>Exhibition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Houston Is Beautiful</w:t>
      </w:r>
    </w:p>
    <w:p>
      <w:pPr>
        <w:pStyle w:val="blog-date"/>
        <w:spacing w:before="240" w:after="240"/>
      </w:pPr>
      <w:r>
        <w:rPr>
          <w:color w:val="999999"/>
        </w:rPr>
        <w:t>April 27, 2017</w:t>
      </w:r>
    </w:p>
    <w:p>
      <w:pPr>
        <w:spacing w:before="240" w:after="240"/>
        <w:jc w:val="both"/>
      </w:pPr>
      <w:r>
        <w:t xml:space="preserve">Mr Brainwash debuted his Houston-inspired pieces on April 27th 2017 at the Art of the World Gallery in Houston, TX. The show </w:t>
      </w:r>
      <w:r>
        <w:rPr>
          <w:i/>
          <w:iCs/>
        </w:rPr>
        <w:t>Houston Is Beautiful</w:t>
      </w:r>
      <w:r>
        <w:t xml:space="preserve"> will be open until 15th of July 2017.</w:t>
      </w:r>
    </w:p>
    <w:p>
      <w:r>
        <w:rPr>
          <w:strike w:val="0"/>
          <w:u w:val="none"/>
        </w:rPr>
        <w:drawing>
          <wp:inline>
            <wp:extent cx="6896100" cy="28575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5" w:history="1"/>
    </w:p>
    <w:p>
      <w:r>
        <w:rPr>
          <w:strike w:val="0"/>
          <w:u w:val="none"/>
        </w:rPr>
        <w:drawing>
          <wp:inline>
            <wp:extent cx="3848100" cy="2857500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7" w:history="1"/>
    </w:p>
    <w:p>
      <w:r>
        <w:rPr>
          <w:strike w:val="0"/>
          <w:u w:val="none"/>
        </w:rPr>
        <w:drawing>
          <wp:inline>
            <wp:extent cx="6896100" cy="2857500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9" w:history="1"/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tag">
    <w:name w:val="blog-tag"/>
    <w:basedOn w:val="Normal"/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d3hbw55pes5y9s.cloudfront.net/wp-content/uploads/2017/01/29161926/HIB-17-2-1536x1037-1-1.jpeg" TargetMode="External" /><Relationship Id="rId6" Type="http://schemas.openxmlformats.org/officeDocument/2006/relationships/image" Target="media/image2.jpeg" /><Relationship Id="rId7" Type="http://schemas.openxmlformats.org/officeDocument/2006/relationships/hyperlink" Target="https://d3hbw55pes5y9s.cloudfront.net/wp-content/uploads/2017/01/29161933/HIB-17-3-1536x1037-1-1.jpeg" TargetMode="External" /><Relationship Id="rId8" Type="http://schemas.openxmlformats.org/officeDocument/2006/relationships/image" Target="media/image3.jpeg" /><Relationship Id="rId9" Type="http://schemas.openxmlformats.org/officeDocument/2006/relationships/hyperlink" Target="https://d3hbw55pes5y9s.cloudfront.net/wp-content/uploads/2017/01/29161937/HIB-17-1-1536x1037-1.jp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Houston is Beautiful</dc:title>
  <cp:revision>0</cp:revision>
</cp:coreProperties>
</file>