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Art Basel Hong Kong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2016-03-21 17:00:00</w:t>
            </w:r>
          </w:p>
        </w:tc>
      </w:tr>
    </w:tbl>
    <w:p>
      <w:pPr>
        <w:pStyle w:val="blog-tag"/>
        <w:spacing w:before="240" w:after="240"/>
        <w:jc w:val="center"/>
      </w:pPr>
      <w:r>
        <w:t>Collaboration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Art Basel - Hong Kong</w:t>
      </w:r>
    </w:p>
    <w:p>
      <w:pPr>
        <w:pStyle w:val="blog-date"/>
        <w:spacing w:before="240" w:after="240"/>
      </w:pPr>
      <w:r>
        <w:rPr>
          <w:color w:val="999999"/>
        </w:rPr>
        <w:t>March 21, 2016</w:t>
      </w:r>
    </w:p>
    <w:p>
      <w:pPr>
        <w:spacing w:before="240" w:after="240"/>
        <w:jc w:val="both"/>
      </w:pPr>
      <w:r>
        <w:t>Art Basel expanded to Hong Kong in 2013 and for its third year, Mr Brainwash attended the event with his own “Life is Beautiful” solo exhibit.</w:t>
      </w:r>
    </w:p>
    <w:p>
      <w:pPr>
        <w:spacing w:before="240" w:after="240"/>
        <w:jc w:val="both"/>
      </w:pPr>
      <w:r>
        <w:t xml:space="preserve">The artist teamed up with </w:t>
      </w:r>
      <w:r>
        <w:rPr>
          <w:i/>
          <w:iCs/>
        </w:rPr>
        <w:t>Lan Kwai Fong</w:t>
      </w:r>
      <w:r>
        <w:t>, one of Hong Kong’s biggest lifestyle company with investments in restaurants, bars and real estate, to host a cocktail party that ended with a live-painting performance.</w:t>
      </w:r>
    </w:p>
    <w:p>
      <w:pPr>
        <w:spacing w:before="240" w:after="240"/>
        <w:jc w:val="both"/>
      </w:pPr>
      <w:r>
        <w:t xml:space="preserve">For more information </w:t>
      </w:r>
      <w:hyperlink r:id="rId4" w:tgtFrame="_blank" w:history="1">
        <w:r>
          <w:rPr>
            <w:color w:val="FF0000"/>
            <w:u w:val="single" w:color="FF0000"/>
          </w:rPr>
          <w:t>click here</w:t>
        </w:r>
      </w:hyperlink>
    </w:p>
    <w:p>
      <w:pPr>
        <w:rPr>
          <w:sz w:val="30"/>
        </w:rPr>
      </w:pPr>
    </w:p>
    <w:p>
      <w:r>
        <w:rPr>
          <w:strike w:val="0"/>
          <w:u w:val="none"/>
        </w:rPr>
        <w:drawing>
          <wp:inline>
            <wp:extent cx="2095500" cy="4762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 w:history="1"/>
    </w:p>
    <w:p>
      <w:r>
        <w:rPr>
          <w:strike w:val="0"/>
          <w:u w:val="none"/>
        </w:rPr>
        <w:drawing>
          <wp:inline>
            <wp:extent cx="2095500" cy="476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/>
    </w:p>
    <w:p>
      <w:r>
        <w:rPr>
          <w:strike w:val="0"/>
          <w:u w:val="none"/>
        </w:rPr>
        <w:drawing>
          <wp:inline>
            <wp:extent cx="2095500" cy="47625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 w:history="1"/>
    </w:p>
    <w:p>
      <w:r>
        <w:rPr>
          <w:strike w:val="0"/>
          <w:u w:val="none"/>
        </w:rPr>
        <w:drawing>
          <wp:inline>
            <wp:extent cx="2095500" cy="47625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2" w:history="1"/>
    </w:p>
    <w:p>
      <w:r>
        <w:rPr>
          <w:strike w:val="0"/>
          <w:u w:val="none"/>
        </w:rPr>
        <w:drawing>
          <wp:inline>
            <wp:extent cx="2095500" cy="4762500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/>
    </w:p>
    <w:p>
      <w:pPr>
        <w:rPr>
          <w:sz w:val="30"/>
        </w:rPr>
      </w:pPr>
    </w:p>
    <w:p>
      <w:pPr>
        <w:pStyle w:val="blog-date"/>
        <w:spacing w:before="240" w:after="240"/>
        <w:jc w:val="center"/>
      </w:pPr>
      <w:r>
        <w:t>Art Basel - Hong Kong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3hbw55pes5y9s.cloudfront.net/wp-content/uploads/2016/03/13143406/tumblr_inline_oen4dxn2Xz1rpr2it_540.jpg" TargetMode="External" /><Relationship Id="rId11" Type="http://schemas.openxmlformats.org/officeDocument/2006/relationships/image" Target="media/image4.jpeg" /><Relationship Id="rId12" Type="http://schemas.openxmlformats.org/officeDocument/2006/relationships/hyperlink" Target="https://d3hbw55pes5y9s.cloudfront.net/wp-content/uploads/2016/03/13143409/tumblr_inline_odvnvyXT7B1rpr2it_540.jpg" TargetMode="External" /><Relationship Id="rId13" Type="http://schemas.openxmlformats.org/officeDocument/2006/relationships/image" Target="media/image5.jpeg" /><Relationship Id="rId14" Type="http://schemas.openxmlformats.org/officeDocument/2006/relationships/hyperlink" Target="https://d3hbw55pes5y9s.cloudfront.net/wp-content/uploads/2016/03/13143404/tumblr_inline_ofpytuN1Gy1rpr2it_540.jpg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k.asiatatler.com/events/mr-brainwash-s-pop-up-exhibition-opening-cocktail-party/6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s://d3hbw55pes5y9s.cloudfront.net/wp-content/uploads/2016/03/13143402/tumblr_inline_ofpytivq1B1rpr2it_540.jpg" TargetMode="External" /><Relationship Id="rId7" Type="http://schemas.openxmlformats.org/officeDocument/2006/relationships/image" Target="media/image2.jpeg" /><Relationship Id="rId8" Type="http://schemas.openxmlformats.org/officeDocument/2006/relationships/hyperlink" Target="https://d3hbw55pes5y9s.cloudfront.net/wp-content/uploads/2016/03/13143359/tumblr_inline_ofpytozNFT1rpr2it_540.jpg" TargetMode="Externa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Basel Hong Kong</dc:title>
  <cp:revision>0</cp:revision>
</cp:coreProperties>
</file>